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7E71A"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r w:rsidRPr="00DA090A">
        <w:rPr>
          <w:rFonts w:ascii="Arial" w:eastAsia="Arial" w:hAnsi="Arial" w:cs="Arial"/>
          <w:b/>
          <w:bCs/>
          <w:sz w:val="22"/>
          <w:szCs w:val="22"/>
          <w:bdr w:val="none" w:sz="0" w:space="0" w:color="auto"/>
          <w:lang w:val="es-ES" w:eastAsia="es-CO"/>
        </w:rPr>
        <w:t>ANEXO No. 2 COMPROMISO ANTICORRUPCIÓN</w:t>
      </w:r>
    </w:p>
    <w:p w14:paraId="28C9A6B1"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center"/>
        <w:outlineLvl w:val="0"/>
        <w:rPr>
          <w:rFonts w:ascii="Arial" w:eastAsia="Arial" w:hAnsi="Arial" w:cs="Arial"/>
          <w:b/>
          <w:bCs/>
          <w:sz w:val="22"/>
          <w:szCs w:val="22"/>
          <w:bdr w:val="none" w:sz="0" w:space="0" w:color="auto"/>
          <w:lang w:val="es-ES" w:eastAsia="es-CO"/>
        </w:rPr>
      </w:pPr>
    </w:p>
    <w:p w14:paraId="5B0C8A66" w14:textId="77777777" w:rsidR="00DA090A" w:rsidRPr="00DA090A" w:rsidRDefault="00DA090A" w:rsidP="00DA090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right="59" w:firstLine="965"/>
        <w:jc w:val="both"/>
        <w:outlineLvl w:val="0"/>
        <w:rPr>
          <w:rFonts w:ascii="Arial" w:eastAsia="Arial" w:hAnsi="Arial" w:cs="Arial"/>
          <w:b/>
          <w:bCs/>
          <w:sz w:val="22"/>
          <w:szCs w:val="22"/>
          <w:bdr w:val="none" w:sz="0" w:space="0" w:color="auto"/>
          <w:lang w:val="es-ES" w:eastAsia="es-CO"/>
        </w:rPr>
      </w:pPr>
    </w:p>
    <w:p w14:paraId="0B264A7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5807"/>
          <w:tab w:val="left" w:pos="9218"/>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(los) suscrito(s) a saber:</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(Nombre del representante legal de la sociedad, asociación o persona jurídica proponente, o nombre del representante legal del consorcio         o         Unión         Temporal          proponente)         domiciliado</w:t>
      </w:r>
      <w:r w:rsidRPr="00DA090A">
        <w:rPr>
          <w:rFonts w:ascii="Arial" w:eastAsia="Arial" w:hAnsi="Arial" w:cs="Arial"/>
          <w:color w:val="000000"/>
          <w:sz w:val="22"/>
          <w:szCs w:val="22"/>
          <w:lang w:val="es-CO" w:eastAsia="es-CO"/>
        </w:rPr>
        <w:tab/>
        <w:t>en</w:t>
      </w:r>
    </w:p>
    <w:p w14:paraId="57028D4B"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3336"/>
        </w:tabs>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(Domicilio    de    la    persona    firmante),    identificado    con</w:t>
      </w:r>
    </w:p>
    <w:p w14:paraId="17F3519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tabs>
          <w:tab w:val="left" w:pos="2481"/>
          <w:tab w:val="left" w:pos="6592"/>
        </w:tabs>
        <w:spacing w:before="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u w:val="single"/>
          <w:lang w:val="es-CO" w:eastAsia="es-CO"/>
        </w:rPr>
        <w:t xml:space="preserve"> </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(Documento de Identificación de la persona firmante y lugar de expedición), quien obra en calidad de</w:t>
      </w:r>
      <w:r w:rsidRPr="00DA090A">
        <w:rPr>
          <w:rFonts w:ascii="Arial" w:eastAsia="Arial" w:hAnsi="Arial" w:cs="Arial"/>
          <w:color w:val="000000"/>
          <w:sz w:val="22"/>
          <w:szCs w:val="22"/>
          <w:u w:val="single"/>
          <w:lang w:val="es-CO" w:eastAsia="es-CO"/>
        </w:rPr>
        <w:tab/>
      </w:r>
      <w:r w:rsidRPr="00DA090A">
        <w:rPr>
          <w:rFonts w:ascii="Arial" w:eastAsia="Arial" w:hAnsi="Arial" w:cs="Arial"/>
          <w:color w:val="000000"/>
          <w:sz w:val="22"/>
          <w:szCs w:val="22"/>
          <w:lang w:val="es-CO" w:eastAsia="es-CO"/>
        </w:rPr>
        <w:t>(Representante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el presente compromiso anticorrupción, teniendo en cuenta las siguientes consideraciones:</w:t>
      </w:r>
    </w:p>
    <w:p w14:paraId="6C8DAB13"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11E8F1F7"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 xml:space="preserve">PRIMERO: Que la SECRETARÍA DE </w:t>
      </w:r>
      <w:proofErr w:type="spellStart"/>
      <w:r w:rsidRPr="00DA090A">
        <w:rPr>
          <w:rFonts w:ascii="Arial" w:eastAsia="Arial" w:hAnsi="Arial" w:cs="Arial"/>
          <w:color w:val="FF0000"/>
          <w:sz w:val="22"/>
          <w:szCs w:val="22"/>
          <w:lang w:val="es-CO" w:eastAsia="es-CO"/>
        </w:rPr>
        <w:t>xxx</w:t>
      </w:r>
      <w:proofErr w:type="spellEnd"/>
      <w:r w:rsidRPr="00DA090A">
        <w:rPr>
          <w:rFonts w:ascii="Arial" w:eastAsia="Arial" w:hAnsi="Arial" w:cs="Arial"/>
          <w:color w:val="000000"/>
          <w:sz w:val="22"/>
          <w:szCs w:val="22"/>
          <w:lang w:val="es-CO" w:eastAsia="es-CO"/>
        </w:rPr>
        <w:t>, adelanta el proceso de selección mediante el proceso de</w:t>
      </w:r>
      <w:r w:rsidRPr="00DA090A">
        <w:rPr>
          <w:rFonts w:ascii="Arial" w:eastAsia="Arial" w:hAnsi="Arial" w:cs="Arial"/>
          <w:color w:val="FF0000"/>
          <w:sz w:val="22"/>
          <w:szCs w:val="22"/>
          <w:lang w:val="es-CO" w:eastAsia="es-CO"/>
        </w:rPr>
        <w:t xml:space="preserve"> XXXXXXX</w:t>
      </w:r>
      <w:r w:rsidRPr="00DA090A">
        <w:rPr>
          <w:rFonts w:ascii="Arial" w:eastAsia="Arial" w:hAnsi="Arial" w:cs="Arial"/>
          <w:color w:val="000000"/>
          <w:sz w:val="22"/>
          <w:szCs w:val="22"/>
          <w:lang w:val="es-CO" w:eastAsia="es-CO"/>
        </w:rPr>
        <w:t xml:space="preserve"> No. </w:t>
      </w:r>
      <w:r w:rsidRPr="00DA090A">
        <w:rPr>
          <w:rFonts w:ascii="Arial" w:eastAsia="Arial" w:hAnsi="Arial" w:cs="Arial"/>
          <w:color w:val="FF0000"/>
          <w:sz w:val="22"/>
          <w:szCs w:val="22"/>
          <w:lang w:val="es-CO" w:eastAsia="es-CO"/>
        </w:rPr>
        <w:t>XXXX</w:t>
      </w:r>
      <w:r w:rsidRPr="00DA090A">
        <w:rPr>
          <w:rFonts w:ascii="Arial" w:eastAsia="Arial" w:hAnsi="Arial" w:cs="Arial"/>
          <w:color w:val="000000"/>
          <w:sz w:val="22"/>
          <w:szCs w:val="22"/>
          <w:lang w:val="es-CO" w:eastAsia="es-CO"/>
        </w:rPr>
        <w:t xml:space="preserve"> de 20</w:t>
      </w:r>
      <w:r w:rsidRPr="00DA090A">
        <w:rPr>
          <w:rFonts w:ascii="Arial" w:eastAsia="Arial" w:hAnsi="Arial" w:cs="Arial"/>
          <w:color w:val="FF0000"/>
          <w:sz w:val="22"/>
          <w:szCs w:val="22"/>
          <w:lang w:val="es-CO" w:eastAsia="es-CO"/>
        </w:rPr>
        <w:t>XX</w:t>
      </w:r>
      <w:r w:rsidRPr="00DA090A">
        <w:rPr>
          <w:rFonts w:ascii="Arial" w:eastAsia="Arial" w:hAnsi="Arial" w:cs="Arial"/>
          <w:color w:val="000000"/>
          <w:sz w:val="22"/>
          <w:szCs w:val="22"/>
          <w:lang w:val="es-CO" w:eastAsia="es-CO"/>
        </w:rPr>
        <w:t xml:space="preserve"> para la celebración de un contrato estatal, cuyo objeto es “</w:t>
      </w:r>
      <w:r w:rsidRPr="00DA090A">
        <w:rPr>
          <w:rFonts w:ascii="Arial" w:eastAsia="Arial" w:hAnsi="Arial" w:cs="Arial"/>
          <w:color w:val="FF0000"/>
          <w:sz w:val="22"/>
          <w:szCs w:val="22"/>
          <w:lang w:val="es-CO" w:eastAsia="es-CO"/>
        </w:rPr>
        <w:t xml:space="preserve">INCLUIR </w:t>
      </w:r>
      <w:r w:rsidRPr="00DA090A">
        <w:rPr>
          <w:rFonts w:ascii="Arial" w:eastAsia="Arial" w:hAnsi="Arial" w:cs="Arial"/>
          <w:color w:val="FF0000"/>
          <w:sz w:val="22"/>
          <w:szCs w:val="22"/>
          <w:u w:val="single"/>
          <w:lang w:val="es-CO" w:eastAsia="es-CO"/>
        </w:rPr>
        <w:t>OBJETO DE LA CONTRATACIÓN</w:t>
      </w:r>
      <w:r w:rsidRPr="00DA090A">
        <w:rPr>
          <w:rFonts w:ascii="Arial" w:eastAsia="Arial" w:hAnsi="Arial" w:cs="Arial"/>
          <w:color w:val="FF0000"/>
          <w:sz w:val="22"/>
          <w:szCs w:val="22"/>
          <w:lang w:val="es-CO" w:eastAsia="es-CO"/>
        </w:rPr>
        <w:t>.”</w:t>
      </w:r>
    </w:p>
    <w:p w14:paraId="3097402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6" w:line="276" w:lineRule="auto"/>
        <w:ind w:right="59"/>
        <w:jc w:val="both"/>
        <w:rPr>
          <w:rFonts w:ascii="Arial" w:eastAsia="Arial" w:hAnsi="Arial" w:cs="Arial"/>
          <w:color w:val="000000"/>
          <w:sz w:val="22"/>
          <w:szCs w:val="22"/>
          <w:lang w:val="es-CO" w:eastAsia="es-CO"/>
        </w:rPr>
      </w:pPr>
    </w:p>
    <w:p w14:paraId="35853DE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93"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SEGUNDO: Que es interés del PROPONENTE y LA ENTIDAD apoyar la acción del estado colombiano, para fortalecer la transparencia en los procesos de contratación, y la responsabilidad de rendir cuentas.</w:t>
      </w:r>
    </w:p>
    <w:p w14:paraId="53A4E564"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3" w:line="276" w:lineRule="auto"/>
        <w:ind w:right="59"/>
        <w:jc w:val="both"/>
        <w:rPr>
          <w:rFonts w:ascii="Arial" w:eastAsia="Arial" w:hAnsi="Arial" w:cs="Arial"/>
          <w:color w:val="000000"/>
          <w:sz w:val="22"/>
          <w:szCs w:val="22"/>
          <w:lang w:val="es-CO" w:eastAsia="es-CO"/>
        </w:rPr>
      </w:pPr>
    </w:p>
    <w:p w14:paraId="78010DAF"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TERCERO: Que siendo del interés de 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w:t>
      </w:r>
    </w:p>
    <w:p w14:paraId="5B76E30A"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1" w:line="276" w:lineRule="auto"/>
        <w:ind w:right="59"/>
        <w:jc w:val="both"/>
        <w:rPr>
          <w:rFonts w:ascii="Arial" w:eastAsia="Arial" w:hAnsi="Arial" w:cs="Arial"/>
          <w:color w:val="000000"/>
          <w:sz w:val="22"/>
          <w:szCs w:val="22"/>
          <w:lang w:val="es-CO" w:eastAsia="es-CO"/>
        </w:rPr>
      </w:pPr>
    </w:p>
    <w:p w14:paraId="7AF0E932"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CLÁUSULA PRIMERA. COMPROMISOS ASUMIDOS. EL PROPONENTE, mediante</w:t>
      </w:r>
      <w:r w:rsidRPr="00DA090A">
        <w:rPr>
          <w:rFonts w:ascii="Arial" w:eastAsia="Arial" w:hAnsi="Arial" w:cs="Arial"/>
          <w:sz w:val="22"/>
          <w:szCs w:val="22"/>
          <w:lang w:val="es-CO" w:eastAsia="es-CO"/>
        </w:rPr>
        <w:t xml:space="preserve"> </w:t>
      </w:r>
      <w:r w:rsidRPr="00DA090A">
        <w:rPr>
          <w:rFonts w:ascii="Arial" w:eastAsia="Arial" w:hAnsi="Arial" w:cs="Arial"/>
          <w:color w:val="000000"/>
          <w:sz w:val="22"/>
          <w:szCs w:val="22"/>
          <w:lang w:val="es-CO" w:eastAsia="es-CO"/>
        </w:rPr>
        <w:t xml:space="preserve">suscripción del presente documento, asume los siguientes compromisos: </w:t>
      </w:r>
    </w:p>
    <w:p w14:paraId="072F18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4DD10CC"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1.1. EL PROPONENTE no ofrecerá ni dará sobornos ni ninguna otra forma de halago a ningún funcionario público en relación con su propuesta, con el proceso de contratación, ni con la ejecución del contrato que pueda celebrarse como resultado de su propuesta</w:t>
      </w:r>
      <w:r w:rsidRPr="00DA090A">
        <w:rPr>
          <w:rFonts w:ascii="Arial" w:eastAsia="Arial" w:hAnsi="Arial" w:cs="Arial"/>
          <w:sz w:val="22"/>
          <w:szCs w:val="22"/>
          <w:lang w:val="es-CO" w:eastAsia="es-CO"/>
        </w:rPr>
        <w:t>.</w:t>
      </w:r>
    </w:p>
    <w:p w14:paraId="1FDA38E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11C4D041"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r w:rsidRPr="00DA090A">
        <w:rPr>
          <w:rFonts w:ascii="Arial" w:eastAsia="Arial" w:hAnsi="Arial" w:cs="Arial"/>
          <w:color w:val="000000"/>
          <w:sz w:val="22"/>
          <w:szCs w:val="22"/>
          <w:lang w:val="es-CO" w:eastAsia="es-CO"/>
        </w:rPr>
        <w:t>1.2. EL PROPONENTE se compromete a no permitir que nadie, bien sea empleado de la compañía o un agente comisionista independiente, o un asesor o consultor lo haga en su nombre</w:t>
      </w:r>
      <w:r w:rsidRPr="00DA090A">
        <w:rPr>
          <w:rFonts w:ascii="Arial" w:eastAsia="Arial" w:hAnsi="Arial" w:cs="Arial"/>
          <w:sz w:val="22"/>
          <w:szCs w:val="22"/>
          <w:lang w:val="es-CO" w:eastAsia="es-CO"/>
        </w:rPr>
        <w:t>.</w:t>
      </w:r>
    </w:p>
    <w:p w14:paraId="4676102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3A56670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lastRenderedPageBreak/>
        <w:t xml:space="preserve">1.3. EL PROPONENTE se compromete formalmente a impartir instrucciones a todos sus empleados, agentes, asesores y a cualesquiera otros representantes suyos, exigiéndoles el cumplimiento en todo momento de las leyes de la República de Colombia, especialmente de aquellas que rigen el presente proceso de selección mediante el presente proceso y la relación contractual que podría derivarse de ella, y les impondrá las obligaciones de: a) No ofrecer o pagar sobornos o cualquier halago a los funcionarios de la SECRETARÍA DE </w:t>
      </w:r>
      <w:proofErr w:type="spellStart"/>
      <w:r w:rsidRPr="00DA090A">
        <w:rPr>
          <w:rFonts w:ascii="Arial" w:eastAsia="Arial" w:hAnsi="Arial" w:cs="Arial"/>
          <w:color w:val="FF0000"/>
          <w:sz w:val="22"/>
          <w:szCs w:val="22"/>
          <w:lang w:val="es-CO" w:eastAsia="es-CO"/>
        </w:rPr>
        <w:t>xxx</w:t>
      </w:r>
      <w:proofErr w:type="spellEnd"/>
      <w:r w:rsidRPr="00DA090A">
        <w:rPr>
          <w:rFonts w:ascii="Arial" w:eastAsia="Arial" w:hAnsi="Arial" w:cs="Arial"/>
          <w:color w:val="000000"/>
          <w:sz w:val="22"/>
          <w:szCs w:val="22"/>
          <w:lang w:val="es-CO" w:eastAsia="es-CO"/>
        </w:rPr>
        <w:t xml:space="preserve">, ni a cualquier otro servidor público o privado que pueda influir en la adjudicación de la propuesta, bien sea directa o indirectamente, ni a terceras personas que por su influencia sobre funcionarios públicos, puedan influir sobre la aceptación de la propuesta; b) No ofrecer pagos o halagos a los funcionarios de la SECRETARÍA DE </w:t>
      </w:r>
      <w:proofErr w:type="spellStart"/>
      <w:r w:rsidRPr="00DA090A">
        <w:rPr>
          <w:rFonts w:ascii="Arial" w:eastAsia="Arial" w:hAnsi="Arial" w:cs="Arial"/>
          <w:color w:val="FF0000"/>
          <w:sz w:val="22"/>
          <w:szCs w:val="22"/>
          <w:lang w:val="es-CO" w:eastAsia="es-CO"/>
        </w:rPr>
        <w:t>xxx</w:t>
      </w:r>
      <w:proofErr w:type="spellEnd"/>
      <w:r w:rsidRPr="00DA090A">
        <w:rPr>
          <w:rFonts w:ascii="Arial" w:eastAsia="Arial" w:hAnsi="Arial" w:cs="Arial"/>
          <w:color w:val="FF0000"/>
          <w:sz w:val="22"/>
          <w:szCs w:val="22"/>
          <w:lang w:val="es-CO" w:eastAsia="es-CO"/>
        </w:rPr>
        <w:t>,</w:t>
      </w:r>
      <w:r w:rsidRPr="00DA090A">
        <w:rPr>
          <w:rFonts w:ascii="Arial" w:eastAsia="Arial" w:hAnsi="Arial" w:cs="Arial"/>
          <w:color w:val="000000"/>
          <w:sz w:val="22"/>
          <w:szCs w:val="22"/>
          <w:lang w:val="es-CO" w:eastAsia="es-CO"/>
        </w:rPr>
        <w:t xml:space="preserve"> durante el desarrollo del contrato que se suscriba si llegase a ser aceptada su propuesta. </w:t>
      </w:r>
    </w:p>
    <w:p w14:paraId="1FBB86F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sz w:val="22"/>
          <w:szCs w:val="22"/>
          <w:lang w:val="es-CO" w:eastAsia="es-CO"/>
        </w:rPr>
      </w:pPr>
    </w:p>
    <w:p w14:paraId="783531CD"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FF0000"/>
          <w:sz w:val="22"/>
          <w:szCs w:val="22"/>
          <w:lang w:val="es-CO" w:eastAsia="es-CO"/>
        </w:rPr>
      </w:pPr>
      <w:r w:rsidRPr="00DA090A">
        <w:rPr>
          <w:rFonts w:ascii="Arial" w:eastAsia="Arial" w:hAnsi="Arial" w:cs="Arial"/>
          <w:color w:val="000000"/>
          <w:sz w:val="22"/>
          <w:szCs w:val="22"/>
          <w:lang w:val="es-CO" w:eastAsia="es-CO"/>
        </w:rPr>
        <w:t>1.4. EL PROPONENTE se compromete formalmente a no efectuar acuerdos, o realizar actos o conductas que tengan por objeto o como efecto la colusión en el presente proceso de selección o la distribución de contratos entre los cuales se encuentre el contrato que es materia del presente proceso de selección. CLÁUSULA SEGUNDA. CONSECUENCIAS DEL INCUMPLIMIENTO. EL PROPONENTE asume a través de la suscripción del presente compromiso, las consecuencias previstas en el proceso, en caso de comprobarse el incumplimiento de los compromisos anticorrupción. En constancia de lo anterior, y como manifestación de la aceptación de los compromisos unilaterales incorporados en el presente documento, se firma el mismo en la ciudad de (Ciudad donde se firma el presente documento) a los</w:t>
      </w:r>
      <w:r w:rsidRPr="00DA090A">
        <w:rPr>
          <w:rFonts w:ascii="Arial" w:eastAsia="Arial" w:hAnsi="Arial" w:cs="Arial"/>
          <w:color w:val="FF0000"/>
          <w:sz w:val="22"/>
          <w:szCs w:val="22"/>
          <w:u w:val="single"/>
          <w:lang w:val="es-CO" w:eastAsia="es-CO"/>
        </w:rPr>
        <w:tab/>
      </w:r>
      <w:r w:rsidRPr="00DA090A">
        <w:rPr>
          <w:rFonts w:ascii="Arial" w:eastAsia="Arial" w:hAnsi="Arial" w:cs="Arial"/>
          <w:color w:val="FF0000"/>
          <w:sz w:val="22"/>
          <w:szCs w:val="22"/>
          <w:lang w:val="es-CO" w:eastAsia="es-CO"/>
        </w:rPr>
        <w:t>(día del mes en letras y números, días del mes de del año).</w:t>
      </w:r>
      <w:r w:rsidRPr="00DA090A">
        <w:rPr>
          <w:noProof/>
          <w:lang w:eastAsia="es-CO"/>
        </w:rPr>
        <mc:AlternateContent>
          <mc:Choice Requires="wps">
            <w:drawing>
              <wp:anchor distT="0" distB="0" distL="114300" distR="114300" simplePos="0" relativeHeight="251659264" behindDoc="0" locked="0" layoutInCell="1" hidden="0" allowOverlap="1" wp14:anchorId="1251DE66" wp14:editId="69CDA9A5">
                <wp:simplePos x="0" y="0"/>
                <wp:positionH relativeFrom="column">
                  <wp:posOffset>4584700</wp:posOffset>
                </wp:positionH>
                <wp:positionV relativeFrom="paragraph">
                  <wp:posOffset>292100</wp:posOffset>
                </wp:positionV>
                <wp:extent cx="9525" cy="12700"/>
                <wp:effectExtent l="0" t="0" r="0" b="0"/>
                <wp:wrapNone/>
                <wp:docPr id="1070698303" name="Rectángulo 1070698303"/>
                <wp:cNvGraphicFramePr/>
                <a:graphic xmlns:a="http://schemas.openxmlformats.org/drawingml/2006/main">
                  <a:graphicData uri="http://schemas.microsoft.com/office/word/2010/wordprocessingShape">
                    <wps:wsp>
                      <wps:cNvSpPr/>
                      <wps:spPr>
                        <a:xfrm>
                          <a:off x="5325363" y="3775238"/>
                          <a:ext cx="41275" cy="9525"/>
                        </a:xfrm>
                        <a:prstGeom prst="rect">
                          <a:avLst/>
                        </a:prstGeom>
                        <a:solidFill>
                          <a:srgbClr val="000000"/>
                        </a:solidFill>
                        <a:ln>
                          <a:noFill/>
                        </a:ln>
                      </wps:spPr>
                      <wps:txbx>
                        <w:txbxContent>
                          <w:p w14:paraId="6F7E0021" w14:textId="77777777" w:rsidR="00DA090A" w:rsidRDefault="00DA090A" w:rsidP="00DA090A">
                            <w:pPr>
                              <w:textDirection w:val="btLr"/>
                            </w:pPr>
                          </w:p>
                        </w:txbxContent>
                      </wps:txbx>
                      <wps:bodyPr spcFirstLastPara="1" wrap="square" lIns="91425" tIns="91425" rIns="91425" bIns="91425" anchor="ctr" anchorCtr="0">
                        <a:noAutofit/>
                      </wps:bodyPr>
                    </wps:wsp>
                  </a:graphicData>
                </a:graphic>
              </wp:anchor>
            </w:drawing>
          </mc:Choice>
          <mc:Fallback>
            <w:pict>
              <v:rect w14:anchorId="1251DE66" id="Rectángulo 1070698303" o:spid="_x0000_s1026" style="position:absolute;left:0;text-align:left;margin-left:361pt;margin-top:23pt;width:.75pt;height: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" fillcolor="black" stroked="f">
                <v:textbox inset="2.53958mm,2.53958mm,2.53958mm,2.53958mm">
                  <w:txbxContent>
                    <w:p w14:paraId="6F7E0021" w14:textId="77777777" w:rsidR="00DA090A" w:rsidRDefault="00DA090A" w:rsidP="00DA090A">
                      <w:pPr>
                        <w:textDirection w:val="btLr"/>
                      </w:pPr>
                    </w:p>
                  </w:txbxContent>
                </v:textbox>
              </v:rect>
            </w:pict>
          </mc:Fallback>
        </mc:AlternateContent>
      </w:r>
    </w:p>
    <w:p w14:paraId="2BC48CA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p>
    <w:p w14:paraId="2E54637E"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7" w:line="276" w:lineRule="auto"/>
        <w:ind w:right="59"/>
        <w:jc w:val="both"/>
        <w:rPr>
          <w:rFonts w:ascii="Arial" w:eastAsia="Arial" w:hAnsi="Arial" w:cs="Arial"/>
          <w:color w:val="000000"/>
          <w:sz w:val="22"/>
          <w:szCs w:val="22"/>
          <w:lang w:val="es-CO" w:eastAsia="es-CO"/>
        </w:rPr>
      </w:pPr>
    </w:p>
    <w:p w14:paraId="7679B289"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EL PROPONENTE:</w:t>
      </w:r>
    </w:p>
    <w:p w14:paraId="35C322D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5" w:line="276" w:lineRule="auto"/>
        <w:ind w:right="59"/>
        <w:jc w:val="both"/>
        <w:rPr>
          <w:rFonts w:ascii="Arial" w:eastAsia="Arial" w:hAnsi="Arial" w:cs="Arial"/>
          <w:color w:val="000000"/>
          <w:sz w:val="22"/>
          <w:szCs w:val="22"/>
          <w:lang w:val="es-CO" w:eastAsia="es-CO"/>
        </w:rPr>
      </w:pPr>
      <w:r w:rsidRPr="00DA090A">
        <w:rPr>
          <w:rFonts w:ascii="Arial" w:eastAsia="Arial" w:hAnsi="Arial" w:cs="Arial"/>
          <w:color w:val="000000"/>
          <w:sz w:val="22"/>
          <w:szCs w:val="22"/>
          <w:lang w:val="es-CO" w:eastAsia="es-CO"/>
        </w:rPr>
        <w:t>(Nombre, número del documento de identificación y firma del proponente o su representante legal).</w:t>
      </w:r>
    </w:p>
    <w:p w14:paraId="1A1C4955"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before="10" w:line="276" w:lineRule="auto"/>
        <w:ind w:right="59"/>
        <w:jc w:val="both"/>
        <w:rPr>
          <w:rFonts w:ascii="Arial" w:eastAsia="Arial" w:hAnsi="Arial" w:cs="Arial"/>
          <w:color w:val="000000"/>
          <w:sz w:val="22"/>
          <w:szCs w:val="22"/>
          <w:lang w:val="es-CO" w:eastAsia="es-CO"/>
        </w:rPr>
      </w:pPr>
    </w:p>
    <w:p w14:paraId="4A35F056" w14:textId="77777777" w:rsidR="00DA090A" w:rsidRPr="00DA090A" w:rsidRDefault="00DA090A" w:rsidP="00DA090A">
      <w:pPr>
        <w:widowControl w:val="0"/>
        <w:pBdr>
          <w:top w:val="none" w:sz="0" w:space="0" w:color="000000"/>
          <w:left w:val="none" w:sz="0" w:space="0" w:color="000000"/>
          <w:bottom w:val="none" w:sz="0" w:space="0" w:color="000000"/>
          <w:right w:val="none" w:sz="0" w:space="0" w:color="000000"/>
          <w:between w:val="none" w:sz="0" w:space="0" w:color="000000"/>
        </w:pBdr>
        <w:spacing w:line="276" w:lineRule="auto"/>
        <w:ind w:right="59"/>
        <w:jc w:val="both"/>
        <w:rPr>
          <w:rFonts w:ascii="Arial" w:eastAsia="Arial" w:hAnsi="Arial" w:cs="Arial"/>
          <w:b/>
          <w:color w:val="FF0000"/>
          <w:sz w:val="22"/>
          <w:szCs w:val="22"/>
          <w:lang w:val="es-CO" w:eastAsia="es-CO"/>
        </w:rPr>
      </w:pPr>
      <w:r w:rsidRPr="00DA090A">
        <w:rPr>
          <w:rFonts w:ascii="Arial" w:eastAsia="Arial" w:hAnsi="Arial" w:cs="Arial"/>
          <w:b/>
          <w:color w:val="FF0000"/>
          <w:sz w:val="22"/>
          <w:szCs w:val="22"/>
          <w:lang w:val="es-CO" w:eastAsia="es-CO"/>
        </w:rPr>
        <w:t>SUSCRIBIRÁN EL DOCUMENTO TODOS LOS INTEGRANTES DE LA PARTE PROPONENTE SI ES PLURAL, SEAN PERSONAS JURÍDICAS, EN ESTE ÚLTIMO CASO A TRAVÉS DE LOS REPRESENTANTES LEGALES, ACREDITADOS DENTRO DE LOS DOCUMENTOS DE EXISTENCIA Y REPRESENTACIÓN LEGAL O LOS PODERES CONFERIDOS ALLEGADOS AL PRESENTE PROCESO DE SELECCIÓN.</w:t>
      </w:r>
    </w:p>
    <w:sectPr w:rsidR="00DA090A" w:rsidRPr="00DA090A">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BA138" w14:textId="77777777" w:rsidR="00E32C24" w:rsidRDefault="00E32C24" w:rsidP="00723CBD">
      <w:r>
        <w:separator/>
      </w:r>
    </w:p>
  </w:endnote>
  <w:endnote w:type="continuationSeparator" w:id="0">
    <w:p w14:paraId="47AFAE9C" w14:textId="77777777" w:rsidR="00E32C24" w:rsidRDefault="00E32C24" w:rsidP="007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9B9D0" w14:textId="77777777" w:rsidR="00E32C24" w:rsidRDefault="00E32C24" w:rsidP="00723CBD">
      <w:r>
        <w:separator/>
      </w:r>
    </w:p>
  </w:footnote>
  <w:footnote w:type="continuationSeparator" w:id="0">
    <w:p w14:paraId="6573B466" w14:textId="77777777" w:rsidR="00E32C24" w:rsidRDefault="00E32C24" w:rsidP="00723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E9C2" w14:textId="4DB4C894" w:rsidR="002964FA" w:rsidRDefault="00F321A1" w:rsidP="00723CBD">
    <w:pPr>
      <w:pStyle w:val="Encabezado"/>
      <w:jc w:val="both"/>
    </w:pPr>
    <w:r>
      <w:t xml:space="preserve">         </w:t>
    </w:r>
  </w:p>
  <w:p w14:paraId="7FAC0376" w14:textId="77777777" w:rsidR="002964FA" w:rsidRDefault="002964FA" w:rsidP="00723CBD">
    <w:pPr>
      <w:pStyle w:val="Encabezado"/>
      <w:jc w:val="both"/>
    </w:pPr>
  </w:p>
  <w:p w14:paraId="76B8DFA4" w14:textId="49DD6692" w:rsidR="00F321A1" w:rsidRPr="00EF7383" w:rsidRDefault="00F321A1" w:rsidP="00723CBD">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CBD"/>
    <w:rsid w:val="00136FF0"/>
    <w:rsid w:val="00155C87"/>
    <w:rsid w:val="002964FA"/>
    <w:rsid w:val="002E44FB"/>
    <w:rsid w:val="0045013C"/>
    <w:rsid w:val="004C454C"/>
    <w:rsid w:val="005B3E53"/>
    <w:rsid w:val="005E220D"/>
    <w:rsid w:val="005E4250"/>
    <w:rsid w:val="00673EF9"/>
    <w:rsid w:val="006A053C"/>
    <w:rsid w:val="006A5825"/>
    <w:rsid w:val="0070008A"/>
    <w:rsid w:val="00713E90"/>
    <w:rsid w:val="00723CBD"/>
    <w:rsid w:val="007413A3"/>
    <w:rsid w:val="007763EF"/>
    <w:rsid w:val="007E3A45"/>
    <w:rsid w:val="00800E89"/>
    <w:rsid w:val="008170EA"/>
    <w:rsid w:val="00872E4D"/>
    <w:rsid w:val="008B307F"/>
    <w:rsid w:val="00AB2DBC"/>
    <w:rsid w:val="00B17F76"/>
    <w:rsid w:val="00B23DBC"/>
    <w:rsid w:val="00B90BC4"/>
    <w:rsid w:val="00CA539B"/>
    <w:rsid w:val="00D957EB"/>
    <w:rsid w:val="00DA090A"/>
    <w:rsid w:val="00E120AA"/>
    <w:rsid w:val="00E23E67"/>
    <w:rsid w:val="00E32C24"/>
    <w:rsid w:val="00E352AE"/>
    <w:rsid w:val="00E53CE1"/>
    <w:rsid w:val="00EB505C"/>
    <w:rsid w:val="00EF7383"/>
    <w:rsid w:val="00F21715"/>
    <w:rsid w:val="00F22258"/>
    <w:rsid w:val="00F25580"/>
    <w:rsid w:val="00F321A1"/>
    <w:rsid w:val="00FE5A0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D1E40"/>
  <w15:chartTrackingRefBased/>
  <w15:docId w15:val="{51056E78-CE5B-4551-8F7D-60566169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E4D"/>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EncabezadoCar">
    <w:name w:val="Encabezado Car"/>
    <w:basedOn w:val="Fuentedeprrafopredeter"/>
    <w:link w:val="Encabezado"/>
    <w:uiPriority w:val="99"/>
    <w:rsid w:val="00723CBD"/>
  </w:style>
  <w:style w:type="paragraph" w:styleId="Piedepgina">
    <w:name w:val="footer"/>
    <w:basedOn w:val="Normal"/>
    <w:link w:val="PiedepginaCar"/>
    <w:uiPriority w:val="99"/>
    <w:unhideWhenUsed/>
    <w:rsid w:val="00723CBD"/>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kern w:val="2"/>
      <w:sz w:val="22"/>
      <w:szCs w:val="22"/>
      <w:bdr w:val="none" w:sz="0" w:space="0" w:color="auto"/>
      <w:lang w:val="es-CO"/>
      <w14:ligatures w14:val="standardContextual"/>
    </w:rPr>
  </w:style>
  <w:style w:type="character" w:customStyle="1" w:styleId="PiedepginaCar">
    <w:name w:val="Pie de página Car"/>
    <w:basedOn w:val="Fuentedeprrafopredeter"/>
    <w:link w:val="Piedepgina"/>
    <w:uiPriority w:val="99"/>
    <w:rsid w:val="00723CBD"/>
  </w:style>
  <w:style w:type="character" w:styleId="Textoennegrita">
    <w:name w:val="Strong"/>
    <w:basedOn w:val="Fuentedeprrafopredeter"/>
    <w:uiPriority w:val="22"/>
    <w:qFormat/>
    <w:rsid w:val="00723CBD"/>
    <w:rPr>
      <w:b/>
      <w:bCs/>
    </w:rPr>
  </w:style>
  <w:style w:type="character" w:styleId="Hipervnculo">
    <w:name w:val="Hyperlink"/>
    <w:basedOn w:val="Fuentedeprrafopredeter"/>
    <w:uiPriority w:val="99"/>
    <w:unhideWhenUsed/>
    <w:rsid w:val="00723CBD"/>
    <w:rPr>
      <w:color w:val="0000FF"/>
      <w:u w:val="single"/>
    </w:rPr>
  </w:style>
  <w:style w:type="character" w:styleId="Mencinsinresolver">
    <w:name w:val="Unresolved Mention"/>
    <w:basedOn w:val="Fuentedeprrafopredeter"/>
    <w:uiPriority w:val="99"/>
    <w:semiHidden/>
    <w:unhideWhenUsed/>
    <w:rsid w:val="00713E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25539">
      <w:bodyDiv w:val="1"/>
      <w:marLeft w:val="0"/>
      <w:marRight w:val="0"/>
      <w:marTop w:val="0"/>
      <w:marBottom w:val="0"/>
      <w:divBdr>
        <w:top w:val="none" w:sz="0" w:space="0" w:color="auto"/>
        <w:left w:val="none" w:sz="0" w:space="0" w:color="auto"/>
        <w:bottom w:val="none" w:sz="0" w:space="0" w:color="auto"/>
        <w:right w:val="none" w:sz="0" w:space="0" w:color="auto"/>
      </w:divBdr>
    </w:div>
    <w:div w:id="657150461">
      <w:bodyDiv w:val="1"/>
      <w:marLeft w:val="0"/>
      <w:marRight w:val="0"/>
      <w:marTop w:val="0"/>
      <w:marBottom w:val="0"/>
      <w:divBdr>
        <w:top w:val="none" w:sz="0" w:space="0" w:color="auto"/>
        <w:left w:val="none" w:sz="0" w:space="0" w:color="auto"/>
        <w:bottom w:val="none" w:sz="0" w:space="0" w:color="auto"/>
        <w:right w:val="none" w:sz="0" w:space="0" w:color="auto"/>
      </w:divBdr>
    </w:div>
    <w:div w:id="730225917">
      <w:bodyDiv w:val="1"/>
      <w:marLeft w:val="0"/>
      <w:marRight w:val="0"/>
      <w:marTop w:val="0"/>
      <w:marBottom w:val="0"/>
      <w:divBdr>
        <w:top w:val="none" w:sz="0" w:space="0" w:color="auto"/>
        <w:left w:val="none" w:sz="0" w:space="0" w:color="auto"/>
        <w:bottom w:val="none" w:sz="0" w:space="0" w:color="auto"/>
        <w:right w:val="none" w:sz="0" w:space="0" w:color="auto"/>
      </w:divBdr>
    </w:div>
    <w:div w:id="203891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3916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Hernandez</dc:creator>
  <cp:keywords/>
  <dc:description/>
  <cp:lastModifiedBy>Cesar Arcila R.</cp:lastModifiedBy>
  <cp:revision>5</cp:revision>
  <dcterms:created xsi:type="dcterms:W3CDTF">2025-05-05T04:59:00Z</dcterms:created>
  <dcterms:modified xsi:type="dcterms:W3CDTF">2025-08-21T21:35:00Z</dcterms:modified>
</cp:coreProperties>
</file>